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75" w:type="dxa"/>
        <w:tblLook w:val="04A0" w:firstRow="1" w:lastRow="0" w:firstColumn="1" w:lastColumn="0" w:noHBand="0" w:noVBand="1"/>
      </w:tblPr>
      <w:tblGrid>
        <w:gridCol w:w="1735"/>
        <w:gridCol w:w="608"/>
        <w:gridCol w:w="558"/>
        <w:gridCol w:w="558"/>
        <w:gridCol w:w="510"/>
        <w:gridCol w:w="607"/>
        <w:gridCol w:w="558"/>
        <w:gridCol w:w="558"/>
        <w:gridCol w:w="510"/>
        <w:gridCol w:w="607"/>
        <w:gridCol w:w="558"/>
        <w:gridCol w:w="558"/>
        <w:gridCol w:w="558"/>
        <w:gridCol w:w="607"/>
        <w:gridCol w:w="558"/>
        <w:gridCol w:w="607"/>
        <w:gridCol w:w="558"/>
        <w:gridCol w:w="607"/>
        <w:gridCol w:w="558"/>
        <w:gridCol w:w="558"/>
        <w:gridCol w:w="558"/>
        <w:gridCol w:w="607"/>
        <w:gridCol w:w="558"/>
        <w:gridCol w:w="558"/>
        <w:gridCol w:w="558"/>
      </w:tblGrid>
      <w:tr w:rsidR="00300239" w:rsidRPr="009E5726" w14:paraId="7C92AC64" w14:textId="77777777" w:rsidTr="00746864">
        <w:trPr>
          <w:trHeight w:val="290"/>
        </w:trPr>
        <w:tc>
          <w:tcPr>
            <w:tcW w:w="1792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bottom"/>
            <w:hideMark/>
          </w:tcPr>
          <w:p w14:paraId="734CEECD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69722B14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5BEB7ACD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73D2F0D2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7E6DAD22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2017 год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5097F380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F8CBAD"/>
            <w:noWrap/>
            <w:vAlign w:val="center"/>
            <w:hideMark/>
          </w:tcPr>
          <w:p w14:paraId="706562F8" w14:textId="77777777" w:rsidR="00300239" w:rsidRPr="009E5726" w:rsidRDefault="00300239" w:rsidP="00746864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2019 год</w:t>
            </w:r>
          </w:p>
        </w:tc>
      </w:tr>
      <w:tr w:rsidR="00300239" w:rsidRPr="009E5726" w14:paraId="7F9FCC25" w14:textId="77777777" w:rsidTr="00746864">
        <w:trPr>
          <w:trHeight w:val="2620"/>
        </w:trPr>
        <w:tc>
          <w:tcPr>
            <w:tcW w:w="1792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1EC728A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6F2D581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CF56046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7B2FED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08" w:type="dxa"/>
            <w:tcBorders>
              <w:top w:val="nil"/>
              <w:left w:val="single" w:sz="4" w:space="0" w:color="C00000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7CEA7069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E759C4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6B8426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2DB99EBE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450B9918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8FCFECA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C779C0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96A9F2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7E0271AA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CF9546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9E647D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604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381E2E2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48E9B8EA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967C76B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D5A289E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76D4F995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6377AE35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630272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1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E618510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медицинских мероприятий, направленных на раннее выявление ЗНО, проведенных на 2 этапе диспансеризации</w:t>
            </w:r>
          </w:p>
        </w:tc>
        <w:tc>
          <w:tcPr>
            <w:tcW w:w="556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0E3A92C1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исследований, где были выявлены признаки ЗНО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textDirection w:val="btLr"/>
            <w:vAlign w:val="center"/>
            <w:hideMark/>
          </w:tcPr>
          <w:p w14:paraId="781CB02E" w14:textId="77777777" w:rsidR="00300239" w:rsidRPr="009E5726" w:rsidRDefault="00300239" w:rsidP="00746864">
            <w:pPr>
              <w:spacing w:line="140" w:lineRule="exact"/>
              <w:ind w:right="-85"/>
              <w:jc w:val="center"/>
              <w:rPr>
                <w:color w:val="000000"/>
                <w:sz w:val="12"/>
                <w:szCs w:val="12"/>
              </w:rPr>
            </w:pPr>
            <w:r w:rsidRPr="009E5726">
              <w:rPr>
                <w:color w:val="000000"/>
                <w:sz w:val="12"/>
                <w:szCs w:val="12"/>
              </w:rPr>
              <w:t>Число пациентов,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color w:val="000000"/>
                <w:sz w:val="12"/>
                <w:szCs w:val="12"/>
              </w:rPr>
              <w:t>направленных на дополнительное обследование, в том числе СМП/ВМП</w:t>
            </w:r>
          </w:p>
        </w:tc>
      </w:tr>
      <w:tr w:rsidR="00300239" w:rsidRPr="009E5726" w14:paraId="57373AF2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bottom"/>
            <w:hideMark/>
          </w:tcPr>
          <w:p w14:paraId="306795F6" w14:textId="77777777" w:rsidR="00300239" w:rsidRPr="009E5726" w:rsidRDefault="00300239" w:rsidP="00746864">
            <w:pPr>
              <w:rPr>
                <w:rFonts w:ascii="Calibri" w:hAnsi="Calibri" w:cs="Calibri"/>
                <w:color w:val="FF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FF0000"/>
                <w:sz w:val="12"/>
                <w:szCs w:val="12"/>
              </w:rPr>
              <w:t>Рос</w:t>
            </w:r>
            <w:r>
              <w:rPr>
                <w:rFonts w:ascii="Calibri" w:hAnsi="Calibri" w:cs="Calibri"/>
                <w:color w:val="FF0000"/>
                <w:sz w:val="12"/>
                <w:szCs w:val="12"/>
              </w:rPr>
              <w:t>с</w:t>
            </w:r>
            <w:r w:rsidRPr="009E5726">
              <w:rPr>
                <w:rFonts w:ascii="Calibri" w:hAnsi="Calibri" w:cs="Calibri"/>
                <w:color w:val="FF0000"/>
                <w:sz w:val="12"/>
                <w:szCs w:val="12"/>
              </w:rPr>
              <w:t>ийская Федерация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10F0D5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70013841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023040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2184944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1017E3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5338781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7F8D54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675204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6BF095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39803858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07990E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7034618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15C4EB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5420429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3E8B21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569027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7A99DE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53201406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7BF6A6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1315096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40682B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8302747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776A20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1122521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3D5A98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51707666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5792EA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7754153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3A330A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16743165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5336EB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1091982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7CE64F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37574533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2A90B2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6538050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0C24A2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7773604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748DD0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1419695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7F94E8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48274845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0E98AC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1481557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9D08E"/>
            <w:noWrap/>
            <w:vAlign w:val="center"/>
            <w:hideMark/>
          </w:tcPr>
          <w:p w14:paraId="120C2AC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1960932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A9D08E"/>
            <w:noWrap/>
            <w:vAlign w:val="center"/>
            <w:hideMark/>
          </w:tcPr>
          <w:p w14:paraId="77D23B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2129189</w:t>
            </w:r>
          </w:p>
        </w:tc>
      </w:tr>
      <w:tr w:rsidR="00300239" w:rsidRPr="009E5726" w14:paraId="2264AA0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7CDD4122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Центральный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F18B2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19851763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18F7F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283532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90F61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1238574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E0EF3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133066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EA634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10877938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94BE0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1748096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EF500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1184080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81DB5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192127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6C420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13769552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D136B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260656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1622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1980508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752D45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306968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4D0EF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14148496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E88DE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2223510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3C416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4659313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49B06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247814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A51EA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10386537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39B09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1867452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D6AB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2032668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F83A7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261518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8C5077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12790055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9BC5C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316036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A259B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350024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FCB39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367358</w:t>
            </w:r>
          </w:p>
        </w:tc>
      </w:tr>
      <w:tr w:rsidR="00300239" w:rsidRPr="009E5726" w14:paraId="14C585F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ADAE6E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Белгородская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997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968180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A1A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929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16C01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3FF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486712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60B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90521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D123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29248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5EA01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F69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626419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CAB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FA6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4BCBB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C7F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667980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3A5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90373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A883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194018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C0AD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28E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555703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488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36DA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85729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D7A5B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22582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E5C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479024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FED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72B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ADDA9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34745</w:t>
            </w:r>
          </w:p>
        </w:tc>
      </w:tr>
      <w:tr w:rsidR="00300239" w:rsidRPr="009E5726" w14:paraId="6506AE19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8B11816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Брянская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60F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601749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DD0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2F7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60882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582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364135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494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62834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8C58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34398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01EC3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B548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BB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C52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8011A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5F6A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415992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7C2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52276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6486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90579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490F6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4A3B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265721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E680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0D6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9D051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5AE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397722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C88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06F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404BE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11334</w:t>
            </w:r>
          </w:p>
        </w:tc>
      </w:tr>
      <w:tr w:rsidR="00300239" w:rsidRPr="009E5726" w14:paraId="38D1F192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C51F28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Владимирская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D167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607874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EBA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8B76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94ECD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3FA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376866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2466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50351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3A9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104575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31DC8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B366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513858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679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22545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5A50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EC3F2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4270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462509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896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48928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9F2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168236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49D6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7BD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274691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75E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33736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755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78314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5BA90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5329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422317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E74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C94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FD3BB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7478</w:t>
            </w:r>
          </w:p>
        </w:tc>
      </w:tr>
      <w:tr w:rsidR="00300239" w:rsidRPr="009E5726" w14:paraId="4318370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92D3EF6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Воронежская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543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1381943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6E0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122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90645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613677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16948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5A2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952583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58A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144012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C20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155241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134FE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28338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6F8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1030775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9F9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14D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247114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A083E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110554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311C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1046819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E70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220413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6D9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450600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86EEB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8D3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671396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52C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154422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9A9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221043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CDD55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6DA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1015670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95D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1CB0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8A1D2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17660</w:t>
            </w:r>
          </w:p>
        </w:tc>
      </w:tr>
      <w:tr w:rsidR="00300239" w:rsidRPr="009E5726" w14:paraId="11BE8D8F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30306E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Ивановская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C37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554715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5B3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9A3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46635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5B6D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7E3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420223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D38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78448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20C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39456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8F4EB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B37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440876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899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6431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35716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3BEB6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021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419560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FAA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58217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5BD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87285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66E9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558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324405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A52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242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27982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F5CA5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8F1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331601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7F0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44B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F8EBB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8274</w:t>
            </w:r>
          </w:p>
        </w:tc>
      </w:tr>
      <w:tr w:rsidR="00300239" w:rsidRPr="009E5726" w14:paraId="6458DA8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6495F4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Калужская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9B0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2E8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7884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08FABA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9B4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B36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572E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AAD30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180C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246919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5BE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75C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9C674C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BCD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7C5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35517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D80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E9588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E21B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09C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33947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8B8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28664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DE69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E5E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252541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CE9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644B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7A9B3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1004</w:t>
            </w:r>
          </w:p>
        </w:tc>
      </w:tr>
      <w:tr w:rsidR="00300239" w:rsidRPr="009E5726" w14:paraId="11C2C9A4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FC4EF8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Костромская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69A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342165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826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E66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D9CE2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1A6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198860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8D593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30133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A476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6815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0F7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249714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74A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079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14976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ED3B6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78C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237025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7D36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29399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02D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523D7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227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150689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0BF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30743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3E6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F0E5B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F81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B41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A5F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33DB7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1004</w:t>
            </w:r>
          </w:p>
        </w:tc>
      </w:tr>
      <w:tr w:rsidR="00300239" w:rsidRPr="009E5726" w14:paraId="1D953025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8BE48D4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Курская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CEC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534336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2D0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B0F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E4C45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05B9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247611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E66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8F3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48746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3F6F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686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396852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40C9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0EA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106585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3D69A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FF404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387439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1247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66371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F149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200780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FAB92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221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263829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797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291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7F38B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49C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561641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E57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D5B7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0EADF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10224</w:t>
            </w:r>
          </w:p>
        </w:tc>
      </w:tr>
      <w:tr w:rsidR="00300239" w:rsidRPr="009E5726" w14:paraId="0705466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F64CBE9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Липецкая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FAC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555177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C76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D5C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233A7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3ED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288839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D60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B77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0B705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23806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6AAEB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437495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E3C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15DC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B49B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BE80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404383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52F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47206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C5F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58274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90056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746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283172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26E1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B93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A5666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A53F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520015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2C5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664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6934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32729</w:t>
            </w:r>
          </w:p>
        </w:tc>
      </w:tr>
      <w:tr w:rsidR="00300239" w:rsidRPr="009E5726" w14:paraId="4DAAAAB8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0699847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Московская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03DF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2952099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B3F0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38064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1C77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190950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195A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15662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B19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1742034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BBE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252014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B97C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1E697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044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2977920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A2CD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45869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5D8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312124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30F4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56631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3115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3034431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0C3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531019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A29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1003795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F0A64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92757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0F5E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2378147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5AC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453749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5FC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359874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15316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96145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9AAF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2696776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1D0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71F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778BA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115489</w:t>
            </w:r>
          </w:p>
        </w:tc>
      </w:tr>
      <w:tr w:rsidR="00300239" w:rsidRPr="009E5726" w14:paraId="45FDBAB2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76425C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Орловская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9B0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345682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A2E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E94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82B7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C97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150494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F74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21596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6A0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417F6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9FB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213579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42DE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3112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8635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FAE7B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288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212441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1FD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24178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29FA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32841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C6A6B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203C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156673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880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A1A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E9636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3DE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07B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E87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39F6B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1287</w:t>
            </w:r>
          </w:p>
        </w:tc>
      </w:tr>
      <w:tr w:rsidR="00300239" w:rsidRPr="009E5726" w14:paraId="2861093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1F0221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Рязанская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8CD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548224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2F92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D98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23773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83FE6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0D4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298763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350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46291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875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21470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D02EBA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820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414316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72B6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8F3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73563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E22A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BAE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401449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A53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AAB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185354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B62A6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9ED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319832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6EB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54624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2D2B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8EED3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999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308210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890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01F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95EA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13199</w:t>
            </w:r>
          </w:p>
        </w:tc>
      </w:tr>
      <w:tr w:rsidR="00300239" w:rsidRPr="009E5726" w14:paraId="47893F4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DAB5B66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Смоленская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E18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389334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5B9B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627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0E398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024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189172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975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9C3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13E46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D2A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251667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817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E7EAD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26141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2878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8619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CA9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227391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980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36203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BCD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69159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C93C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9FE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162383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61F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205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2416F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A96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254571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9A6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01D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5EBD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10680</w:t>
            </w:r>
          </w:p>
        </w:tc>
      </w:tr>
      <w:tr w:rsidR="00300239" w:rsidRPr="009E5726" w14:paraId="4FA87BD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74E30EE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Тамбовская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811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620518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0EE4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162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23911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4D0FA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8934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447723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774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65039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174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C8830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C87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486255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0EB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86A1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45971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EDDE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E4C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420305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8A3D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57748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B89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101594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BBF6C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3F3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293982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C65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49993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109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53401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692F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E5D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301586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F89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47E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3A799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1468</w:t>
            </w:r>
          </w:p>
        </w:tc>
      </w:tr>
      <w:tr w:rsidR="00300239" w:rsidRPr="009E5726" w14:paraId="7C25882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DA2DBD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Тверская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D7A11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392458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4ACF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D04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F998B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815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266043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03E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34363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1C88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28092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B552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4AF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D7E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8DB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38832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44690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B2F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305743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351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38536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15C1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91798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BFF9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9ED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216429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B05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16665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D11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DB25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2B94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278081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FE5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FBB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446D3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16450</w:t>
            </w:r>
          </w:p>
        </w:tc>
      </w:tr>
      <w:tr w:rsidR="00300239" w:rsidRPr="009E5726" w14:paraId="6346F26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6E5A6DF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Тульская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F9D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894110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3F4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1B4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30277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09505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384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458193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038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643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0D7A3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B1C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636749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EB0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2D5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9553B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13693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3CD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577739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7723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102761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EC9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259143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D7E9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305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436215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367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104861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6C2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93522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C3967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B58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444477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65C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485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15872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0C0C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15906</w:t>
            </w:r>
          </w:p>
        </w:tc>
      </w:tr>
      <w:tr w:rsidR="00300239" w:rsidRPr="009E5726" w14:paraId="36D388C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3CECDC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Ярославская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871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394143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F970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3CD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F1270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0E1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197818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BE0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31525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273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CF847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1EAE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333555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D3E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55FF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8309A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6AC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337666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926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B9AD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91538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34572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7B0D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218450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879D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820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43981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EFD0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104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356456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B46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F42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0708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6653</w:t>
            </w:r>
          </w:p>
        </w:tc>
      </w:tr>
      <w:tr w:rsidR="00300239" w:rsidRPr="009E5726" w14:paraId="78CD2ED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C33808D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г.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Москва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792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7409881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AFD6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151353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965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649367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DC92D4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42036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B0E4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3598959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096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611925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5800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418233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124C3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69CA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3775115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BD0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78623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950D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E9EA8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26813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564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4337164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DC7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684075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86C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1472630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C5481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32974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8B5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3227310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BFE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659926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55C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750104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09FD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53435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C0F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3796842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DFF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95286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9D2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50717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A0B91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56069</w:t>
            </w:r>
          </w:p>
        </w:tc>
      </w:tr>
      <w:tr w:rsidR="00300239" w:rsidRPr="009E5726" w14:paraId="7A7BFB28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728B7AA5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Северо-Западный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BED0C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6049077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FF7B9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D8846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398702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013AA2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56031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73B5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3502933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B14F0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545173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D63B2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393411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4BD71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89988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2C64F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4578641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CEE6D7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60688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1EB2E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543692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76545F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98879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D449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4557223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40E82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521810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BB202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1372378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706AA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5C71C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3566353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291E9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431470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2C45C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738543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21510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135852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D1672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5496041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12741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A00104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187958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F7DDC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193789</w:t>
            </w:r>
          </w:p>
        </w:tc>
      </w:tr>
      <w:tr w:rsidR="00300239" w:rsidRPr="009E5726" w14:paraId="1012CCC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15F14C9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Карелия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D22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165104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0543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08B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9078F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94C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95691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DC1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C23A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E3F938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AF2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116785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1AC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33A5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67253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A5D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135395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EDB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F06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21732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50421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8C1E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1262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D1D3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BAACE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BA52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180389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14D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7CF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AC2B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10526</w:t>
            </w:r>
          </w:p>
        </w:tc>
      </w:tr>
      <w:tr w:rsidR="00300239" w:rsidRPr="009E5726" w14:paraId="71647A3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C47C457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Коми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41E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375564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B15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563EC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23523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CB324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BEB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232672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8BB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CC1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30395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6B2CD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085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298117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84C5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F78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41720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4124B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126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270861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159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29517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582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57675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AD732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B91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180212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8F0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7B4D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21783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6A35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8F66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317361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B14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598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AB65E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8000</w:t>
            </w:r>
          </w:p>
        </w:tc>
      </w:tr>
      <w:tr w:rsidR="00300239" w:rsidRPr="009E5726" w14:paraId="45F045F2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6B0B0A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Архангельская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768E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517386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694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C37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18060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D56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355284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040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46885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D798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30297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5F4A7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3D3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353452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59F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E89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42727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8169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976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373432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578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52887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ED0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162996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3EB7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6E8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274259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3BC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19356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777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109877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6779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8DDA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366164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D02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FFB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1452D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33733</w:t>
            </w:r>
          </w:p>
        </w:tc>
      </w:tr>
      <w:tr w:rsidR="00300239" w:rsidRPr="009E5726" w14:paraId="005E1C84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DB82DB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Вологодская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BE35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608737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AF4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38A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73465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2565A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B50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431023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EE6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60316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E34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41996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C9EA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68E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469606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DCFB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C2C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45419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7207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479121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085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40697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617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97878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12773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5FF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315798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8D5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37134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A20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36614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CCD69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45D06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379891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9D8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212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70FB3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12001</w:t>
            </w:r>
          </w:p>
        </w:tc>
      </w:tr>
      <w:tr w:rsidR="00300239" w:rsidRPr="009E5726" w14:paraId="437B4A56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578A66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Калининградская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3BA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457459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47C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BF5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FF8C54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B585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229380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DC80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4BC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CF187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2EB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356173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F49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54B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51098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BA0F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BD0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285964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B072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32094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83A0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77F6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9E2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214656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B6F9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F15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17074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B56FC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302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251328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184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EF6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9DC4CC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10047</w:t>
            </w:r>
          </w:p>
        </w:tc>
      </w:tr>
      <w:tr w:rsidR="00300239" w:rsidRPr="009E5726" w14:paraId="2617B29F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BDF945D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Ленинградская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4BACC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723288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0CF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4D1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A779D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F01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320559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972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47461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537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31633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CB2E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7AF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503311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814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4849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5497F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315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500793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CC3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69327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AB1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123039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CBF108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E93B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582638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6C7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65344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689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53089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062A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451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947161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2F2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9E5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17269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09102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19976</w:t>
            </w:r>
          </w:p>
        </w:tc>
      </w:tr>
      <w:tr w:rsidR="00300239" w:rsidRPr="009E5726" w14:paraId="1FAC57DF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62C441E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Мурманская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3E22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236689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47B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D8C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38E1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6D34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179412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853C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30624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7CC8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C34C9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0A3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4A1D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5204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7C2A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889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186844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E36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22442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292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42967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171CA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8A9A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134831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274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852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C1D7F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AB5B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204007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2E1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2BB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BA4E3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5571</w:t>
            </w:r>
          </w:p>
        </w:tc>
      </w:tr>
      <w:tr w:rsidR="00300239" w:rsidRPr="009E5726" w14:paraId="50320EF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1B3B8AA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Новгородская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023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236837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1EEC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910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0E6C7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799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104796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273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F89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16931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80B04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AF55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F33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5DA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25813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AC9D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784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134362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4F6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2FF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44532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85449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19928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5B8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119967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A8F2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599B7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32474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8AEAC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14229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F7D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BBC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475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284D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15971</w:t>
            </w:r>
          </w:p>
        </w:tc>
      </w:tr>
      <w:tr w:rsidR="00300239" w:rsidRPr="009E5726" w14:paraId="2AB0F61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B7560BE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Псковская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D1D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260787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93F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A84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24474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78A7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255C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183132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25C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C1D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E822A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CD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188405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375C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019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26287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21545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943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191745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CED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E99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45197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DC6DA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AAD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120775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AA0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811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1A0349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F84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205865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BC8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6A9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EC871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9178</w:t>
            </w:r>
          </w:p>
        </w:tc>
      </w:tr>
      <w:tr w:rsidR="00300239" w:rsidRPr="009E5726" w14:paraId="033AFFF8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1DCAD62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г.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Санкт-Петербург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F486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2454832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CC7D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28995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592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205162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92FE0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20515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56E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1361289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EBD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217528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B7F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176432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31533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34784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67C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1953992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F36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25689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2ED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260858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681F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43607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8359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1987346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07A4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231758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4404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721697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C6752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4CA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1520322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E12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218889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CC53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408175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6AA0A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49315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E61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2482070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7A8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BF2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7FB4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67667</w:t>
            </w:r>
          </w:p>
        </w:tc>
      </w:tr>
      <w:tr w:rsidR="00300239" w:rsidRPr="009E5726" w14:paraId="2249956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97A6C3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Hенецкий</w:t>
            </w:r>
            <w:proofErr w:type="spellEnd"/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авт.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555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CDE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6B3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144A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855A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F99C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B2F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DF825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52C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421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C29E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3428B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0E0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299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1A9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6E14A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17634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4F6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1AE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2EC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2BE0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B36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50DC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2589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F134B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1119</w:t>
            </w:r>
          </w:p>
        </w:tc>
      </w:tr>
      <w:tr w:rsidR="00300239" w:rsidRPr="009E5726" w14:paraId="370CEA9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7BF5DE3E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Южный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25BEF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6174088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BFE03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150779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ADC98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592951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BD3BF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88736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568FF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3348601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825A6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688611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7726D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947507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BE357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80676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B9830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5520399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89087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180992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B9844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1140304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B9AD7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104573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E57A66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5109622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3979F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763565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E001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2002704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EAEE4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88719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68F81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3935238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A6040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741435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99A9D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1124382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B9DC2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98713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E3EEE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4628994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F60CC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178792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F8A3D0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554F3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141387</w:t>
            </w:r>
          </w:p>
        </w:tc>
      </w:tr>
      <w:tr w:rsidR="00300239" w:rsidRPr="009E5726" w14:paraId="1571F7A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5911600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Адыгея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5C1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62A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9B9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2EFE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F8D8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9191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D5EA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75F6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CDC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E194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4B6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D498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57F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5DE9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74B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28616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9CB3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F61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71935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2D83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18E4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20252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11B9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75E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118348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D52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49B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75A12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1682</w:t>
            </w:r>
          </w:p>
        </w:tc>
      </w:tr>
      <w:tr w:rsidR="00300239" w:rsidRPr="009E5726" w14:paraId="5017AA1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037619E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Республика Калмыкия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8C5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143956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F46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0E2D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EDCD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EAD2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8C0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22363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F1BC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18855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7EC4F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61C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615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277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21353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B030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4E36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92558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C15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53A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26062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B777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08A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76976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4D39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24886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5BC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00014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2FFCD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308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CAD7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F17D3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1756</w:t>
            </w:r>
          </w:p>
        </w:tc>
      </w:tr>
      <w:tr w:rsidR="00300239" w:rsidRPr="009E5726" w14:paraId="08C82C7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6E5CB04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Краснодарский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A1F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2940217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7F8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96707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911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404065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8930D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53530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56D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1406314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790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381319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FB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554374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7EDD4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40882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80A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2482269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674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120481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8015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689531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CC00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52955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50E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2094161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290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389252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64B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1077978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6A8D8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43928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7D9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1647496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A5A7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370916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A82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622949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3ECCA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45238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2686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1882196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F7AB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134312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A47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60378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1F0AA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62645</w:t>
            </w:r>
          </w:p>
        </w:tc>
      </w:tr>
      <w:tr w:rsidR="00300239" w:rsidRPr="009E5726" w14:paraId="3B2CF91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25D87AE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Астраханская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AD1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489468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A6A3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DC84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7D7EC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A71A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270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45311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30A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E0AE5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AB0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448861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13E2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602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112884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5BE75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510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383753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A19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49234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CF5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150808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FD070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B9B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282674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F57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45134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79B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91735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28C1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CAE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298936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9B0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A9A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B9B984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10574</w:t>
            </w:r>
          </w:p>
        </w:tc>
      </w:tr>
      <w:tr w:rsidR="00300239" w:rsidRPr="009E5726" w14:paraId="5358FAF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75D9EE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Волгоградская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A60E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1293113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A19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519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27262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12283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6E0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701261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AD8F2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90982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5A33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116374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8898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4CCD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943576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42C7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CFF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E0DD9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7EC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892077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B25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112604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B7F0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317770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5A311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EC3E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659768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1C3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113152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895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159751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4D91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B54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662101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A34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C80D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C77E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9700</w:t>
            </w:r>
          </w:p>
        </w:tc>
      </w:tr>
      <w:tr w:rsidR="00300239" w:rsidRPr="009E5726" w14:paraId="7EAE0DA5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7A14E1F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Ростовская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EB4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1186894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E71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7A6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118951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5DB8B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8ABD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767964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914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DDF3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189667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D9CB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EDD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1263663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5174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F556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157928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F0653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5FF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1261946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CF0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67F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F44C7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15326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60D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886033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21D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280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F4843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ED7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1047922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2F9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CC17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25798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4AFFD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26546</w:t>
            </w:r>
          </w:p>
        </w:tc>
      </w:tr>
      <w:tr w:rsidR="00300239" w:rsidRPr="009E5726" w14:paraId="6129FB2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764E5FE2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Северо-Кавказский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7C165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4672619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15FB7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88782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01C92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391678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033B07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64349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A968E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3140478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CDBCC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634749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73B4B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318307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8C8EA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44211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EE9D3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3821857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B5D04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177261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A8A0F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517322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0D9213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804C5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3472580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A2882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564240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F1454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871736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79FC59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108FB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2425458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092B9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1084582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7D2C1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257744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B5A17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62237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A453C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2509715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36BB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358041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7B4BB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41365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B9D00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87304</w:t>
            </w:r>
          </w:p>
        </w:tc>
      </w:tr>
      <w:tr w:rsidR="00300239" w:rsidRPr="009E5726" w14:paraId="5C8ECC3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2960022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Дагестан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8FEBD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1667298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6BE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21397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D5B9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B427D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C87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1022995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67AB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265523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27D9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44636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0CEDA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723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1291840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937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121359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A29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1D8D9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BBF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1179953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D734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286099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EC68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339628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7B4E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369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740748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E24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854392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B04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4246F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526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635789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361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302909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548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D8904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45759</w:t>
            </w:r>
          </w:p>
        </w:tc>
      </w:tr>
      <w:tr w:rsidR="00300239" w:rsidRPr="009E5726" w14:paraId="700243E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D3E3FB0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Ингушетия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1E22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164884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305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833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29072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0CB1D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2BCD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163047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9F7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4162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69115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D5E9F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07F4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174464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E43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22545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B40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69634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03637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CE1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162834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171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39819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E58E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60923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A1BFB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51E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175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44519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550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FACE2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77AA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123873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AF8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350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455F0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3734</w:t>
            </w:r>
          </w:p>
        </w:tc>
      </w:tr>
      <w:tr w:rsidR="00300239" w:rsidRPr="009E5726" w14:paraId="6D1B212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1F2DCD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Кабардино-Балкарская Республика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DFB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449516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53B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B0A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5B206B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970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233348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34C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30925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10F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972DA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4AA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345534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4288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768B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0D3FD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500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295007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EE6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39182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4890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9EBA6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928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214907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8022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9F8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43D1B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035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239254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1C75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CAD5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9779E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5487</w:t>
            </w:r>
          </w:p>
        </w:tc>
      </w:tr>
      <w:tr w:rsidR="00300239" w:rsidRPr="009E5726" w14:paraId="576339F4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4D2EB4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Карачаево-Черкесская Республика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9983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DE4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34E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006DD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4A1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140558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686E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66B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04F3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0E4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156719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5978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F0F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20991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C2AE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934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125063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F19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A62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DCD9D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127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111389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E687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AFB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00DA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DA2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138240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E785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726C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D977B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6507</w:t>
            </w:r>
          </w:p>
        </w:tc>
      </w:tr>
      <w:tr w:rsidR="00300239" w:rsidRPr="009E5726" w14:paraId="5386A6F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4B329D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Северная Осетия-Алания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831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359877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028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92C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CF98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25336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87E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248765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BA0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36986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BEEE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1839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14791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0B5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281487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3FC3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BC7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02A4A1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7549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827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252444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76B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32281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A958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49198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1ABA2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6E6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9D1C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28B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53FD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457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192396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8E8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39C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0A70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3283</w:t>
            </w:r>
          </w:p>
        </w:tc>
      </w:tr>
      <w:tr w:rsidR="00300239" w:rsidRPr="009E5726" w14:paraId="0796BA6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FC0F8A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Чеченская Республика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FCF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279243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1AB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680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143565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E4A1B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D26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269810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327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43791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3DB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29223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2B4F8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D19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332670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83F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247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575D0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E95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324821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A83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50759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C86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95732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43E0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360730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0143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227814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7E58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C73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AC77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73E2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352318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88C6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EFEE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984B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</w:t>
            </w:r>
          </w:p>
        </w:tc>
      </w:tr>
      <w:tr w:rsidR="00300239" w:rsidRPr="009E5726" w14:paraId="22252C3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C7925D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Ставропольский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E1D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1499318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B804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8D98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118945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331D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5AC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1061955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EBDB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155663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A30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142373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91624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ED8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1239143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523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E04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37A63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14530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4D5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1132458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CE53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115554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1C2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246186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F69B1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75E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816407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FD6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68368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BE3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134807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8A5C0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48396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D78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827845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BD6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A6E6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20952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AF633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21965</w:t>
            </w:r>
          </w:p>
        </w:tc>
      </w:tr>
      <w:tr w:rsidR="00300239" w:rsidRPr="009E5726" w14:paraId="35FB66E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071E6BCA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Приволжский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519D9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16023013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BABC2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480262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74D7C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1327352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02B7A6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755A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9316074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320CD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1790454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C68B6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1400814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828BA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277988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D8564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12368219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1781D6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408120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80DD7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2394421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60F7C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357663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B372B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11802847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E8973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1777262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258D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3963515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6DA2FF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12A0E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7950808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56944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1236072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28590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1942283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8F575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462538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BBBFDC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10272103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60425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281622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82E91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666983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7D86C3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697092</w:t>
            </w:r>
          </w:p>
        </w:tc>
      </w:tr>
      <w:tr w:rsidR="00300239" w:rsidRPr="009E5726" w14:paraId="18060DB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8A76AA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Башкортостан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2A3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2328752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490F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44675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EFE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164429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1B904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F465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1193517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BD41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192934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335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162111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40AC7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A32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1825270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21F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35877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891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390401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15918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24D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1805685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4BD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239530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472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4B69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CE2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563684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A24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932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143881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716AB8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18179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064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1304434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F89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31595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DE9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4C16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25795</w:t>
            </w:r>
          </w:p>
        </w:tc>
      </w:tr>
      <w:tr w:rsidR="00300239" w:rsidRPr="009E5726" w14:paraId="7D3F448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B48504A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Марий Эл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CEC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301354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C4D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4C6E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D3980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A06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149542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A72E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27573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D80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0319F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B7D9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243879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2AB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BAB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12146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1BA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232542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E8F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23036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7B8A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44344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D76BC2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31152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D76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A74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20774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D00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67CB7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286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178147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F69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006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9FBD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3255</w:t>
            </w:r>
          </w:p>
        </w:tc>
      </w:tr>
      <w:tr w:rsidR="00300239" w:rsidRPr="009E5726" w14:paraId="53C8E4E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F356182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Мордовия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AB0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553382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BB3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184133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8C4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85593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09759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056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350733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9CB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221651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2A78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86469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3210B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FA9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397821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818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106296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FB3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87193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89608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75C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366413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4152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929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188908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889B4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34665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93B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3AAE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63822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0AD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4583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030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707440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006F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23195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B79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34039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B06ED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36484</w:t>
            </w:r>
          </w:p>
        </w:tc>
      </w:tr>
      <w:tr w:rsidR="00300239" w:rsidRPr="009E5726" w14:paraId="41DE0E9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D02495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Татарстан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C527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1747833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8105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43F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75235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0D44A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232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1250038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CC09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327308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BA4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53D5F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4F3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1406141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263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34899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4E2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91707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C80C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43117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41C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1431604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22D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161333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D15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270761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EB17B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14949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A89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1004633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C48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126308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F89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70727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FCD11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30543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D2C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1199515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FA4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19323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CDE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110398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193A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111652</w:t>
            </w:r>
          </w:p>
        </w:tc>
      </w:tr>
      <w:tr w:rsidR="00300239" w:rsidRPr="009E5726" w14:paraId="4B736648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EE17084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Удмуртская Республика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A67F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775864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7EBB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E33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46680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A6079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F37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BCB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51029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5B4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A1D48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944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553461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7EC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A02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128148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E6C9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779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558801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416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70274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8A3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208175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23A2A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19529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8EE0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463146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B23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60419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F31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126731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CC7DD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47534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918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505060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564C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14687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ABA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77041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99E5D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77143</w:t>
            </w:r>
          </w:p>
        </w:tc>
      </w:tr>
      <w:tr w:rsidR="00300239" w:rsidRPr="009E5726" w14:paraId="406E5CA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527B4D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5190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725376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D48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3D5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82538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9D10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C3A4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451918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4DA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57473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04A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51718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9A914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003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469221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BFC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16EB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319C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901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481548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1BB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103564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31D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172868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B8212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412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448957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8D2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83688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765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43618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E9FAC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30188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B572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389864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A98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E339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24051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B32A1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24321</w:t>
            </w:r>
          </w:p>
        </w:tc>
      </w:tr>
      <w:tr w:rsidR="00300239" w:rsidRPr="009E5726" w14:paraId="74AA03B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4E42B22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Кировская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79C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625271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1623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15B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55635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41F07C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9E8A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313449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04C6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50504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0DD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88FBA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FF96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866539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AA4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14981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B00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208313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244399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24257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30A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769486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9BD7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138692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A5252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286447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38F22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47897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915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567399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0AF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122747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5FDA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4402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25501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450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728952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F93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C50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991AD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22829</w:t>
            </w:r>
          </w:p>
        </w:tc>
      </w:tr>
      <w:tr w:rsidR="00300239" w:rsidRPr="009E5726" w14:paraId="1A84A706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95CDAA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Нижегородская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CC6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1981739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7DA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16969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226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130698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EA99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089C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1393043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6FA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193407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FD9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184244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A33D2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F7E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522553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40D9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D85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65918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76170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285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521377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7A77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77399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1CA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157569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CCD06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864A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404355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CC1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50375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A75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3C2B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69AD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370594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4C4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49EC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122197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BB03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12168</w:t>
            </w:r>
          </w:p>
        </w:tc>
      </w:tr>
      <w:tr w:rsidR="00300239" w:rsidRPr="009E5726" w14:paraId="65E25D6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E084062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Оренбургская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ADA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1186988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CE9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20890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6D7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2A69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64F1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650595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44B3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111814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669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106809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F947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2C0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1464064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100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22972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129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277451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2280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41326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B73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1349446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B9C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216652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F6E9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569009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698E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8C8F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910866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FDA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169683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307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316904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CE7E3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76307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1490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1045998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EF9F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160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C7955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123911</w:t>
            </w:r>
          </w:p>
        </w:tc>
      </w:tr>
      <w:tr w:rsidR="00300239" w:rsidRPr="009E5726" w14:paraId="5463BA12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8273A39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Пензенская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180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741122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778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2A7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84363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BCD8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16C4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576344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426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109448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8D1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95455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AF954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1BF2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883985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36447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34481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DC9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177831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6929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F8BE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848647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661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128837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184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321582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3959B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21588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B52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581171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A9B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C92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160726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1640F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0F4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718157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7408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33073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85E9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6DB2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26572</w:t>
            </w:r>
          </w:p>
        </w:tc>
      </w:tr>
      <w:tr w:rsidR="00300239" w:rsidRPr="009E5726" w14:paraId="15569789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0E62BA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Пермский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50A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1130233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E3AA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E0F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104065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C410B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793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483324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8AB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40978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729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27197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5999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B021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625203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3AC7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25337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823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197078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04F8D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32956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24C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575826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9A56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95458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723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250486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50AB2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A0F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392557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085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54942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79D2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175139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7D23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19433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6F3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331943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851D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CA94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AA209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18975</w:t>
            </w:r>
          </w:p>
        </w:tc>
      </w:tr>
      <w:tr w:rsidR="00300239" w:rsidRPr="009E5726" w14:paraId="398D671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60026A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Самарская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7C4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1919706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01D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40622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47F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156381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A520F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6ED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1077129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A30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180953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4B0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169235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1E137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B12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1423643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6D6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16EC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238324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7930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16793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BC2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1307642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6CF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183353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0EE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461109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C8AE1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0817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1041344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613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925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222072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CD60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29083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F8C6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1274332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52B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B6E4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25838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35D33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26187</w:t>
            </w:r>
          </w:p>
        </w:tc>
      </w:tr>
      <w:tr w:rsidR="00300239" w:rsidRPr="009E5726" w14:paraId="2F81730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0B933B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Саратовская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0233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1406189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DC3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8E9C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177352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20500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DEE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768552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2FB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174809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5002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298926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640B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89834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BCD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1216319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B515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58318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487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392126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9AE10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A44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1054908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052A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175986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3FB2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501943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3C11B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87671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B58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696457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CC40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136573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B9C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322943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2FE63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131157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D81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1044664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FC6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32015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BEE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CF51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165774</w:t>
            </w:r>
          </w:p>
        </w:tc>
      </w:tr>
      <w:tr w:rsidR="00300239" w:rsidRPr="009E5726" w14:paraId="3D06DCB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42763D6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Ульяновская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DBF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599204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33C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80C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41953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CCAD1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C8D5E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316740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34E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50573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770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D5844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5F7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271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790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72482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F365E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651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498922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31D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62948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D9A20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132764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72A88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267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396757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CDD73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72852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6EC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83021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C5D14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A69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473003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090F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96C9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C38D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22026</w:t>
            </w:r>
          </w:p>
        </w:tc>
      </w:tr>
      <w:tr w:rsidR="00300239" w:rsidRPr="009E5726" w14:paraId="15FD5D3B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4B4E9D77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Уральский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1FBCC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5994532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3E218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101836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3E2492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483840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B1D6B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68695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2AA7F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2889990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1DBEF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474775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D718C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386856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81E1C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56213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64230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4109094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44943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82674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9ADA2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583562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5536DE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81743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50484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3915655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95C85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606433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D843A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1278004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4B583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288B5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2821594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19B3D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337994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B91C7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554008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02B0F8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166893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278E8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4066545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A9328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140528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A802A1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265385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61DA7D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308689</w:t>
            </w:r>
          </w:p>
        </w:tc>
      </w:tr>
      <w:tr w:rsidR="00300239" w:rsidRPr="009E5726" w14:paraId="7FAAAA76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3EE68AA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Курганская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321F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423737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F07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00AF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14763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5298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324C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774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24835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D812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D4587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3B8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297409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89CF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D7A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820F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FD4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319246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0CC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55777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87A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110918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3D63F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DDD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255461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66E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30158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570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32623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B66BE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26273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1D4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278837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5377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A82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32137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54E15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32517</w:t>
            </w:r>
          </w:p>
        </w:tc>
      </w:tr>
      <w:tr w:rsidR="00300239" w:rsidRPr="009E5726" w14:paraId="7CDDFD7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15A5A84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Свердловская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F58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2323496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ADC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F007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244534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56442B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23891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0DE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1196551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474A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192712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B30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175954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57FF9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21865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76E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1684045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053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36456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8E5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287713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CCDE5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EBBD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1403312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AB2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202419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39B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479138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8CF8C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34C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934727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638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90499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5D1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254475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DAEC8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55792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4591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1296675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EBA9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52980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6F13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119787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22126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145649</w:t>
            </w:r>
          </w:p>
        </w:tc>
      </w:tr>
      <w:tr w:rsidR="00300239" w:rsidRPr="009E5726" w14:paraId="757E981A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B51121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Тюменская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0238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813952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F88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263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36844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39335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6904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394739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595C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73072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CD5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41921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0D68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7646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640215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24A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AAED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55333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45A15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6A2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597867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D089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91198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9042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138120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E42F6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380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445761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D25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61369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55F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52811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95D03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921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929157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4389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23557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0D11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5F34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8487</w:t>
            </w:r>
          </w:p>
        </w:tc>
      </w:tr>
      <w:tr w:rsidR="00300239" w:rsidRPr="009E5726" w14:paraId="22956436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49E112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Челябинская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430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1654694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C84E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72D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118008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2BCE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1AA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728139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F73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126187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507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29B91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20865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2CFB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447516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2F5E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042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88818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64E9A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84A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450583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1BF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113651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B369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264322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DB88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28479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1C7C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370742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D7007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64054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A64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97492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91EED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C8B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979087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E0B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92C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B4935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11277</w:t>
            </w:r>
          </w:p>
        </w:tc>
      </w:tr>
      <w:tr w:rsidR="00300239" w:rsidRPr="009E5726" w14:paraId="114B2C7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8322BC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Ханты-Мансийский авт. округ - Югра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C577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630498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8796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B89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45186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AF086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A89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309489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66B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E4A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64158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C78465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FBFB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107643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B95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0E684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21139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DC477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D5A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125473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7A1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8FC2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39093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92B18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126906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030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92286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2F6A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67E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16609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C0DA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8BF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425284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777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23609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A9A5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D423D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15591</w:t>
            </w:r>
          </w:p>
        </w:tc>
      </w:tr>
      <w:tr w:rsidR="00300239" w:rsidRPr="009E5726" w14:paraId="51418B1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BF6608D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Ямало-</w:t>
            </w:r>
            <w:proofErr w:type="spellStart"/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Hенецкий</w:t>
            </w:r>
            <w:proofErr w:type="spellEnd"/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авт.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2A9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148155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FFB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746E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CAECE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58C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73252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B53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FC7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20AA5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6C13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932266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4A0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13604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E99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106946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0EDD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28439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61D6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1019174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352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124738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E0D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246413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6F670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3496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722617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B9F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81111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2E8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99998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9F92A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70662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04D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157505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17D7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5522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797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5A60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95168</w:t>
            </w:r>
          </w:p>
        </w:tc>
      </w:tr>
      <w:tr w:rsidR="00300239" w:rsidRPr="009E5726" w14:paraId="5A6C2709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5A80F426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Сибирский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02342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9143690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3A7DE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201D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726978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D1DD3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106429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C47B4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5247389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5F044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859812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D8DA5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634816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6E077F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78221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0A3DFB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7256974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9CB20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108617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0B0EC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968631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E7872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111855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DBB20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7212873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EEC032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1116077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F412F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2265617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2B60D2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D23D4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5225497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28DE7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698018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90860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941803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31596F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185034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F08CC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5898844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F882B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77209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5FD34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206621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DC645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219785</w:t>
            </w:r>
          </w:p>
        </w:tc>
      </w:tr>
      <w:tr w:rsidR="00300239" w:rsidRPr="009E5726" w14:paraId="289777CF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22263A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Бурятия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5E0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484572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9B8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238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68054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B1212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1F8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255854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B4B2A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36CC4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46416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E483D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672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84691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492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856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FACDE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F20A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35A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4561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B6F56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043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60865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81C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C07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F5C18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04E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285973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AE9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64B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361A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12766</w:t>
            </w:r>
          </w:p>
        </w:tc>
      </w:tr>
      <w:tr w:rsidR="00300239" w:rsidRPr="009E5726" w14:paraId="3535C58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5DC07E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Алтай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2822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102313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C4473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EBBCC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9B6DF7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A692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A5E0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D6C6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7E9C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4870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369074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717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8B4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74446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B5288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D8B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366943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EE7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1A4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137789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9E1DA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A03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254504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B1A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7BCB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54692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E4CA9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FF69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70593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CAC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E0B5E8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3836</w:t>
            </w:r>
          </w:p>
        </w:tc>
      </w:tr>
      <w:tr w:rsidR="00300239" w:rsidRPr="009E5726" w14:paraId="6CB2C29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AE84C4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Тыва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3E1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130903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054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8BB4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82672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3B0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9819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15361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7DF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B377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2CC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104134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A09C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D633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17681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674E5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564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101896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63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0E6F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19513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D5BA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14580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754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79384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ECF5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A5AE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A375D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57F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108301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D9586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212ED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50E32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4245</w:t>
            </w:r>
          </w:p>
        </w:tc>
      </w:tr>
      <w:tr w:rsidR="00300239" w:rsidRPr="009E5726" w14:paraId="2BD550C5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0E0000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Хакасия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D2E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298508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F4B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E35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1565B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F35B6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163674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66A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3AAD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626BD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AC6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211334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BB20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F00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21681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17843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7E3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164535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86E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19526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6934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49261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1BEA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55C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34B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33D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D6C91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6E56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B4B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D218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3F2FC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12122</w:t>
            </w:r>
          </w:p>
        </w:tc>
      </w:tr>
      <w:tr w:rsidR="00300239" w:rsidRPr="009E5726" w14:paraId="68795CF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188651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Алтайский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A0C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6B8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56C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D601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42409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B67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673383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2D4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107781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0F318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33072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3ECB4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E40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961654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AB9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60CF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40294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50906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D7D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939110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E5E9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165717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D40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206190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EB27EC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B731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691445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5A9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77582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DD9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33135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1F501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146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709361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007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01E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BF42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12582</w:t>
            </w:r>
          </w:p>
        </w:tc>
      </w:tr>
      <w:tr w:rsidR="00300239" w:rsidRPr="009E5726" w14:paraId="4E015338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2EF6797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Красноярский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65BD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1446868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D94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15261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DD7E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30202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870CC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F0B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1059440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7305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175528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D04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41329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08DCA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AC61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373452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2C3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EFD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40815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C0D0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D08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382320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159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53077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4333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A266E5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34A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332156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B92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43914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44B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66715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1AF58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4BB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1342894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F80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FE8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0111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11845</w:t>
            </w:r>
          </w:p>
        </w:tc>
      </w:tr>
      <w:tr w:rsidR="00300239" w:rsidRPr="009E5726" w14:paraId="026A58DC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3E2778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Иркутская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10CE1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957217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E08F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BAF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02CF0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22D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604581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BFFA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83973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3C87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47928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632E2B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F9F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1189449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927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0AE9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41342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8BCF4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045B6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1169196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474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161442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643C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249567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9726C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10621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A44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820772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F4B45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134901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B723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61923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7E46FA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13860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BEB6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628295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A3905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10956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40D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D86A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5276</w:t>
            </w:r>
          </w:p>
        </w:tc>
      </w:tr>
      <w:tr w:rsidR="00300239" w:rsidRPr="009E5726" w14:paraId="64687C7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4DFB05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Кемеровская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D9B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753027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DCC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9C7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E8946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887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502090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2FE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85825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EF26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9AE52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D3B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871248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DBA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F50C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71915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FDF0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F420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898167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533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154802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DEF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226669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AB696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B30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675879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4E4F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133970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4310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D29A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7640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796297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A4F0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13748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B2FC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9B6B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73385</w:t>
            </w:r>
          </w:p>
        </w:tc>
      </w:tr>
      <w:tr w:rsidR="00300239" w:rsidRPr="009E5726" w14:paraId="6C1967A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77CC28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Новосибирская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3F2C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1410393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B0F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15938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B17BE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309426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8EA3B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447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636937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00C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147086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C118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244965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BD8BB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DB4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630207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F8C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FAA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52134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4A482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FA8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637682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9C021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83572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08ED9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144457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C90A8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43974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687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612614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7121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98564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AE9A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81312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9675B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60774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1FF3C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992214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7FD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99E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1C2754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6390</w:t>
            </w:r>
          </w:p>
        </w:tc>
      </w:tr>
      <w:tr w:rsidR="00300239" w:rsidRPr="009E5726" w14:paraId="0009706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5AA5A1F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Омская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5012D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1240656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F38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5230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98416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919EF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FA10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654898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564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81975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0B1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99711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57283D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26388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935C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1224992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22A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37F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427343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42E55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7543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8A0B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1251660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20D8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226066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EF8F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727144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AA324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9533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BF28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692370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89E4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FCB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374004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4F284E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E10F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827180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1C2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D8B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72509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482FB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73717</w:t>
            </w:r>
          </w:p>
        </w:tc>
      </w:tr>
      <w:tr w:rsidR="00300239" w:rsidRPr="009E5726" w14:paraId="7D3A756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0528E274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Томская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842B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482660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3E63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2C7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40919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E8D2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111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269921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8EB9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E94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47A7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26F6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903220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8DD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FB09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136130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377B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7BAA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902108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C96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135515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77EC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268225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0AE41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6395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292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670563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D88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121576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CA8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AAB944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53857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413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271796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A648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FF3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BCE87B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16387</w:t>
            </w:r>
          </w:p>
        </w:tc>
      </w:tr>
      <w:tr w:rsidR="00300239" w:rsidRPr="009E5726" w14:paraId="78DD76A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6B65059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Забайкальский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54A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464550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67189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2704F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28338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FF737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0E73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282978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B2D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B920E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25142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312E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FBD6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333519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7238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FE45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35165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6CA4B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6035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B8D56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314066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ED6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9C5C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85058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CB4F43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27599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A30D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215035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12E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327F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59335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FD1537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7D19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327252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3B42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9281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3C13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3F854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7144</w:t>
            </w:r>
          </w:p>
        </w:tc>
      </w:tr>
      <w:tr w:rsidR="00300239" w:rsidRPr="009E5726" w14:paraId="3E7CF48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631EF8D4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Дальневосточный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63CD48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2105059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6B20E0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29962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7D09A8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178706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68C4F6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26305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724DA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1283402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BE390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264810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43310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127467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6183F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24205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B5904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1776670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0FEF1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36088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F91DA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174307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19689BB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D2AA2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1488370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7BA64E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181256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4BE9C5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329898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F813B1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BC551C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1263048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BDFFAE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141027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AA8D9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168223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AA7AB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D5D3C3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2612548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CDB4C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408A6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107490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7AEBAD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113785</w:t>
            </w:r>
          </w:p>
        </w:tc>
      </w:tr>
      <w:tr w:rsidR="00300239" w:rsidRPr="009E5726" w14:paraId="7D112C5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ABCDFBD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Саха (Якутия)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E03E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393148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CCD92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47C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32543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F1521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0AF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272600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756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0F4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97A8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DFF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311824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B5CC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83E52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33316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2FB24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24903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F63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20997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66F7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E4C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D60174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B0D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нет данных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F9DB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7557D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46910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B5B2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285448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5A6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0900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1B30D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11412</w:t>
            </w:r>
          </w:p>
        </w:tc>
      </w:tr>
      <w:tr w:rsidR="00300239" w:rsidRPr="009E5726" w14:paraId="6E195345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16DFE865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Приморский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E320D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429512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70A4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8DF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42969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05AB1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465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238183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8495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42679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2403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25602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E36148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E991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100294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418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DAC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16E5A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1033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875325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нет данных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8814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57255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3720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B5B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2873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6363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EB1B6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492806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8621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397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37731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99682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37999</w:t>
            </w:r>
          </w:p>
        </w:tc>
      </w:tr>
      <w:tr w:rsidR="00300239" w:rsidRPr="009E5726" w14:paraId="1EDBA660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C9C780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Хабаровский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6597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563108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34D1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29A4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E514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42A96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309530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AC0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97753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D520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18442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0F1D44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A796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319749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C0E9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D7D3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27870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8D9625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D73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399925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A3B9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51471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C8FD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0179E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12339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480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342972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6B38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26999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7503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40184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17A9F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0816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427587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D260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1A5D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11229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604527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11360</w:t>
            </w:r>
          </w:p>
        </w:tc>
      </w:tr>
      <w:tr w:rsidR="00300239" w:rsidRPr="009E5726" w14:paraId="05D10C7F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6B8A64F3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Амурская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FA15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306786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D18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DDC2B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70113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48400E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3AB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219758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9A50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27261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C1B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57497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71A7FB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8353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282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523219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6C756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E085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35584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7BADB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46E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537174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395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68906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04E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D735E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5F3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348451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9AE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8DA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38796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279B5C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3F5D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436543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35E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7851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4D1F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7E7E1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24076</w:t>
            </w:r>
          </w:p>
        </w:tc>
      </w:tr>
      <w:tr w:rsidR="00300239" w:rsidRPr="009E5726" w14:paraId="139AA5FE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3FD90781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Камчатский край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01AF8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104192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711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CFE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18719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21BE0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1EC7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80911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9855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5E6C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78161E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6660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266902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5562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75C8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58195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A84932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0D6A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275677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D213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35554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E13CA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103719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3E00F7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BDD7F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327160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2FE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33678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AB812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C861D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18913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23557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65959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23D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8631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B0D2D9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762</w:t>
            </w:r>
          </w:p>
        </w:tc>
      </w:tr>
      <w:tr w:rsidR="00300239" w:rsidRPr="009E5726" w14:paraId="220FAD6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2EDECB38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Магаданская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6F8A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50915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1DDD9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CA03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3668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AF0F14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6575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23753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D429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3837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1B0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E0811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579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33808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969F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C20DB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C9493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598D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33036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481D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4D4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7468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C9673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9EFB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EF8A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B70EF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3567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2DC5045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3B6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43188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897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389F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9B00D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1558</w:t>
            </w:r>
          </w:p>
        </w:tc>
      </w:tr>
      <w:tr w:rsidR="00300239" w:rsidRPr="009E5726" w14:paraId="106E63D3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E7CEA8A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Сахалинская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3E95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232940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0BD26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94E4E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41D95E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CBD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120680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C5D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18669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CA2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9646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E37D36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B691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198293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072E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720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BD7222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513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196138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5E7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20691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8F033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31115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27B86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188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132917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B5F4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353F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12834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63888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5034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19C7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208386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3D303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0834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46922F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5499</w:t>
            </w:r>
          </w:p>
        </w:tc>
      </w:tr>
      <w:tr w:rsidR="00300239" w:rsidRPr="009E5726" w14:paraId="67A50CE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75F85B2F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Еврейская автономная область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CF097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12724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C048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5D1F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DC5737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B313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9853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BB91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769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72E6AF9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EBCD5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14166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22C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5AB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FFD60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16D2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15124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69CC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9966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2BB968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8B94B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22798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4DCC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60C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DAAB3B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E03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26809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9394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7D3E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E582C3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728</w:t>
            </w:r>
          </w:p>
        </w:tc>
      </w:tr>
      <w:tr w:rsidR="00300239" w:rsidRPr="009E5726" w14:paraId="5A11837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41EDBCDC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Чукотский авт.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7318D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BDC0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595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1B97B0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189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676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4D61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0636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64C58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FBAD4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327A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86931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521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7321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A77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30A119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21A9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1C31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5BC0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567AD8E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085B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12597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5945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9B56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0F41602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481</w:t>
            </w:r>
          </w:p>
        </w:tc>
      </w:tr>
      <w:tr w:rsidR="00300239" w:rsidRPr="009E5726" w14:paraId="75979751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bottom"/>
            <w:hideMark/>
          </w:tcPr>
          <w:p w14:paraId="6CEC7265" w14:textId="77777777" w:rsidR="00300239" w:rsidRPr="009E5726" w:rsidRDefault="00300239" w:rsidP="00746864">
            <w:pPr>
              <w:rPr>
                <w:rFonts w:ascii="Calibri" w:hAnsi="Calibri" w:cs="Calibri"/>
                <w:color w:val="C65911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C65911"/>
                <w:sz w:val="12"/>
                <w:szCs w:val="12"/>
              </w:rPr>
              <w:t>Крымский федеральный округ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5ED7F8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34355F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9457D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9D989DF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98B092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197053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5EBE3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28138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571820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27171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E95EB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3386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8667D5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EE3D1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4EF5D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2DD52DF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651D2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BFF63D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FA6223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637AB20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50BA20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A540CA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5767DB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0DC0E86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3C9FE5D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D408A8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00FEDD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000000" w:fill="FFF2CC"/>
            <w:noWrap/>
            <w:vAlign w:val="center"/>
            <w:hideMark/>
          </w:tcPr>
          <w:p w14:paraId="4E24D1F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300239" w:rsidRPr="009E5726" w14:paraId="326EBC0D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394ED2B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Республика Крым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35B76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Мероприятия не проводились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DBB58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177293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ED14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24166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3F929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21830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3E6B59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157C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148112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21DCD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1F2A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20055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565F21D" w14:textId="77777777" w:rsidR="00300239" w:rsidRPr="009E5726" w:rsidRDefault="00300239" w:rsidP="00746864">
            <w:pPr>
              <w:ind w:left="-91"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нет данных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6246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207071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EF2B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9087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1F6A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46095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F7F2F0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28890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C877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247803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25011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10077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6F5AB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44405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42B6AB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11736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A93D1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445718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9F3C0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2923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28D66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1B61C77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24551</w:t>
            </w:r>
          </w:p>
        </w:tc>
      </w:tr>
      <w:tr w:rsidR="00300239" w:rsidRPr="009E5726" w14:paraId="5A9405C7" w14:textId="77777777" w:rsidTr="00746864">
        <w:trPr>
          <w:trHeight w:val="190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14:paraId="5D3108C0" w14:textId="77777777" w:rsidR="00300239" w:rsidRPr="009E5726" w:rsidRDefault="00300239" w:rsidP="00746864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5726">
              <w:rPr>
                <w:rFonts w:ascii="Calibri" w:hAnsi="Calibri" w:cs="Calibri"/>
                <w:color w:val="000000"/>
                <w:sz w:val="12"/>
                <w:szCs w:val="12"/>
              </w:rPr>
              <w:t>Севастополь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D29994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5F6FA1">
              <w:rPr>
                <w:rFonts w:ascii="Calibri" w:hAnsi="Calibri" w:cs="Calibri"/>
                <w:color w:val="000000"/>
                <w:sz w:val="10"/>
                <w:szCs w:val="10"/>
              </w:rPr>
              <w:t>Мероприятия не проводились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E9DF0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19760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1D1BA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9C97A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5341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7732CEE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F779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49243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C6AA6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734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4270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11365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1A198D96" w14:textId="77777777" w:rsidR="00300239" w:rsidRPr="009E5726" w:rsidRDefault="00300239" w:rsidP="00746864">
            <w:pPr>
              <w:ind w:left="-91"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нет данных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5971C2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86526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DF725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8067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F0DD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30338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6EB31BA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5976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84C4D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62553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40B33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13934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E8C94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12427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4823D691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B597C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84758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D4B79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1186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44258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3788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double" w:sz="6" w:space="0" w:color="C00000"/>
            </w:tcBorders>
            <w:shd w:val="clear" w:color="auto" w:fill="auto"/>
            <w:noWrap/>
            <w:vAlign w:val="center"/>
            <w:hideMark/>
          </w:tcPr>
          <w:p w14:paraId="3DC21B09" w14:textId="77777777" w:rsidR="00300239" w:rsidRPr="009E5726" w:rsidRDefault="00300239" w:rsidP="00746864">
            <w:pPr>
              <w:ind w:right="-85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9E5726">
              <w:rPr>
                <w:rFonts w:ascii="Calibri" w:hAnsi="Calibri" w:cs="Calibri"/>
                <w:color w:val="000000"/>
                <w:sz w:val="10"/>
                <w:szCs w:val="10"/>
              </w:rPr>
              <w:t>3933</w:t>
            </w:r>
          </w:p>
        </w:tc>
      </w:tr>
    </w:tbl>
    <w:p w14:paraId="7BAE9781" w14:textId="77777777" w:rsidR="00300239" w:rsidRDefault="00300239" w:rsidP="00300239"/>
    <w:p w14:paraId="73F7257F" w14:textId="77777777" w:rsidR="009161FA" w:rsidRPr="009161FA" w:rsidRDefault="009161FA" w:rsidP="009161FA">
      <w:pPr>
        <w:pStyle w:val="1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161FA" w:rsidRPr="009161FA" w:rsidSect="009E572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09AF" w14:textId="77777777" w:rsidR="00C84EAB" w:rsidRDefault="00C84EAB" w:rsidP="008D5C84">
      <w:r>
        <w:separator/>
      </w:r>
    </w:p>
  </w:endnote>
  <w:endnote w:type="continuationSeparator" w:id="0">
    <w:p w14:paraId="4E521E19" w14:textId="77777777" w:rsidR="00C84EAB" w:rsidRDefault="00C84EAB" w:rsidP="008D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535C" w14:textId="77777777" w:rsidR="009E5726" w:rsidRDefault="00300239">
    <w:pPr>
      <w:pStyle w:val="ac"/>
    </w:pPr>
    <w:r>
      <w:t>ФГБУ «НМИЦ ТПМ» Минздрава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B8DC" w14:textId="77777777" w:rsidR="00C84EAB" w:rsidRDefault="00C84EAB" w:rsidP="008D5C84">
      <w:r>
        <w:separator/>
      </w:r>
    </w:p>
  </w:footnote>
  <w:footnote w:type="continuationSeparator" w:id="0">
    <w:p w14:paraId="2DB92C27" w14:textId="77777777" w:rsidR="00C84EAB" w:rsidRDefault="00C84EAB" w:rsidP="008D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7E9E" w14:textId="77777777" w:rsidR="009E5726" w:rsidRDefault="00300239">
    <w:pPr>
      <w:pStyle w:val="aa"/>
    </w:pPr>
    <w:r>
      <w:t>Сведения о количестве и результатах медицинских мероприятий по выявлению ЗНО в рамках диспансеризации за период 2014-2019 гг.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71BF"/>
    <w:multiLevelType w:val="hybridMultilevel"/>
    <w:tmpl w:val="D616B9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12AC4"/>
    <w:multiLevelType w:val="hybridMultilevel"/>
    <w:tmpl w:val="FD22CD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156376"/>
    <w:multiLevelType w:val="hybridMultilevel"/>
    <w:tmpl w:val="88CEE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CD7F00"/>
    <w:multiLevelType w:val="hybridMultilevel"/>
    <w:tmpl w:val="05BE9A0C"/>
    <w:lvl w:ilvl="0" w:tplc="40B014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B57"/>
    <w:multiLevelType w:val="hybridMultilevel"/>
    <w:tmpl w:val="361A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0A0"/>
    <w:multiLevelType w:val="multilevel"/>
    <w:tmpl w:val="40CA0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267"/>
    <w:multiLevelType w:val="hybridMultilevel"/>
    <w:tmpl w:val="E2FC8E84"/>
    <w:lvl w:ilvl="0" w:tplc="F8347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23C7"/>
    <w:multiLevelType w:val="hybridMultilevel"/>
    <w:tmpl w:val="9ADA3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4C0FC0"/>
    <w:multiLevelType w:val="hybridMultilevel"/>
    <w:tmpl w:val="C050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962B4"/>
    <w:multiLevelType w:val="hybridMultilevel"/>
    <w:tmpl w:val="D2AA7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2962D7"/>
    <w:multiLevelType w:val="hybridMultilevel"/>
    <w:tmpl w:val="4962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24A38"/>
    <w:multiLevelType w:val="hybridMultilevel"/>
    <w:tmpl w:val="96C20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3052"/>
    <w:multiLevelType w:val="hybridMultilevel"/>
    <w:tmpl w:val="6346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518"/>
    <w:multiLevelType w:val="hybridMultilevel"/>
    <w:tmpl w:val="D4A6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1ADB"/>
    <w:multiLevelType w:val="hybridMultilevel"/>
    <w:tmpl w:val="F67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E9B"/>
    <w:multiLevelType w:val="hybridMultilevel"/>
    <w:tmpl w:val="0392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3F41"/>
    <w:multiLevelType w:val="hybridMultilevel"/>
    <w:tmpl w:val="D9785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32AAE"/>
    <w:multiLevelType w:val="hybridMultilevel"/>
    <w:tmpl w:val="40CA0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6739"/>
    <w:multiLevelType w:val="hybridMultilevel"/>
    <w:tmpl w:val="64B023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654080"/>
    <w:multiLevelType w:val="hybridMultilevel"/>
    <w:tmpl w:val="5196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513"/>
    <w:multiLevelType w:val="hybridMultilevel"/>
    <w:tmpl w:val="8376DCA6"/>
    <w:lvl w:ilvl="0" w:tplc="1F4C0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8258E"/>
    <w:multiLevelType w:val="hybridMultilevel"/>
    <w:tmpl w:val="C2AAA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5176FB"/>
    <w:multiLevelType w:val="hybridMultilevel"/>
    <w:tmpl w:val="213E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4DBE"/>
    <w:multiLevelType w:val="hybridMultilevel"/>
    <w:tmpl w:val="318881F8"/>
    <w:lvl w:ilvl="0" w:tplc="ADB6B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C0A10"/>
    <w:multiLevelType w:val="hybridMultilevel"/>
    <w:tmpl w:val="404ACA18"/>
    <w:lvl w:ilvl="0" w:tplc="93584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818DC"/>
    <w:multiLevelType w:val="hybridMultilevel"/>
    <w:tmpl w:val="CC3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4317D"/>
    <w:multiLevelType w:val="hybridMultilevel"/>
    <w:tmpl w:val="4DF0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2E1D"/>
    <w:multiLevelType w:val="hybridMultilevel"/>
    <w:tmpl w:val="1D92D988"/>
    <w:lvl w:ilvl="0" w:tplc="E844FEE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D0666B88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6DB4725F"/>
    <w:multiLevelType w:val="hybridMultilevel"/>
    <w:tmpl w:val="E6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4075"/>
    <w:multiLevelType w:val="hybridMultilevel"/>
    <w:tmpl w:val="9634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0BD5"/>
    <w:multiLevelType w:val="hybridMultilevel"/>
    <w:tmpl w:val="4A12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7"/>
  </w:num>
  <w:num w:numId="5">
    <w:abstractNumId w:val="3"/>
  </w:num>
  <w:num w:numId="6">
    <w:abstractNumId w:val="5"/>
  </w:num>
  <w:num w:numId="7">
    <w:abstractNumId w:val="27"/>
  </w:num>
  <w:num w:numId="8">
    <w:abstractNumId w:val="13"/>
  </w:num>
  <w:num w:numId="9">
    <w:abstractNumId w:val="15"/>
  </w:num>
  <w:num w:numId="10">
    <w:abstractNumId w:val="12"/>
  </w:num>
  <w:num w:numId="11">
    <w:abstractNumId w:val="28"/>
  </w:num>
  <w:num w:numId="12">
    <w:abstractNumId w:val="16"/>
  </w:num>
  <w:num w:numId="13">
    <w:abstractNumId w:val="4"/>
  </w:num>
  <w:num w:numId="14">
    <w:abstractNumId w:val="26"/>
  </w:num>
  <w:num w:numId="15">
    <w:abstractNumId w:val="25"/>
  </w:num>
  <w:num w:numId="16">
    <w:abstractNumId w:val="29"/>
  </w:num>
  <w:num w:numId="17">
    <w:abstractNumId w:val="10"/>
  </w:num>
  <w:num w:numId="18">
    <w:abstractNumId w:val="23"/>
  </w:num>
  <w:num w:numId="19">
    <w:abstractNumId w:val="19"/>
  </w:num>
  <w:num w:numId="20">
    <w:abstractNumId w:val="6"/>
  </w:num>
  <w:num w:numId="21">
    <w:abstractNumId w:val="22"/>
  </w:num>
  <w:num w:numId="22">
    <w:abstractNumId w:val="9"/>
  </w:num>
  <w:num w:numId="23">
    <w:abstractNumId w:val="1"/>
  </w:num>
  <w:num w:numId="24">
    <w:abstractNumId w:val="24"/>
  </w:num>
  <w:num w:numId="25">
    <w:abstractNumId w:val="11"/>
  </w:num>
  <w:num w:numId="26">
    <w:abstractNumId w:val="21"/>
  </w:num>
  <w:num w:numId="27">
    <w:abstractNumId w:val="8"/>
  </w:num>
  <w:num w:numId="28">
    <w:abstractNumId w:val="2"/>
  </w:num>
  <w:num w:numId="29">
    <w:abstractNumId w:val="0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FF"/>
    <w:rsid w:val="00007F00"/>
    <w:rsid w:val="00011BAF"/>
    <w:rsid w:val="00021563"/>
    <w:rsid w:val="000231D9"/>
    <w:rsid w:val="00030C15"/>
    <w:rsid w:val="00041250"/>
    <w:rsid w:val="00054861"/>
    <w:rsid w:val="00065C15"/>
    <w:rsid w:val="000778E5"/>
    <w:rsid w:val="00082CF0"/>
    <w:rsid w:val="000971D5"/>
    <w:rsid w:val="00097F95"/>
    <w:rsid w:val="000A2655"/>
    <w:rsid w:val="000B77A3"/>
    <w:rsid w:val="000C003F"/>
    <w:rsid w:val="000C4B08"/>
    <w:rsid w:val="000C4BC6"/>
    <w:rsid w:val="000E5A48"/>
    <w:rsid w:val="000E5E90"/>
    <w:rsid w:val="000F02C7"/>
    <w:rsid w:val="000F39BA"/>
    <w:rsid w:val="001125B2"/>
    <w:rsid w:val="001161C9"/>
    <w:rsid w:val="001524D5"/>
    <w:rsid w:val="00153A16"/>
    <w:rsid w:val="00157F9A"/>
    <w:rsid w:val="001606CE"/>
    <w:rsid w:val="00166C08"/>
    <w:rsid w:val="00180D0C"/>
    <w:rsid w:val="001854B4"/>
    <w:rsid w:val="001A0DA6"/>
    <w:rsid w:val="001A417D"/>
    <w:rsid w:val="001B44B2"/>
    <w:rsid w:val="001D36C4"/>
    <w:rsid w:val="001E763A"/>
    <w:rsid w:val="001F032F"/>
    <w:rsid w:val="001F5AD8"/>
    <w:rsid w:val="002108FA"/>
    <w:rsid w:val="002109FA"/>
    <w:rsid w:val="00214857"/>
    <w:rsid w:val="0021551E"/>
    <w:rsid w:val="00216309"/>
    <w:rsid w:val="00224332"/>
    <w:rsid w:val="00230422"/>
    <w:rsid w:val="00233F90"/>
    <w:rsid w:val="0025083E"/>
    <w:rsid w:val="0025096D"/>
    <w:rsid w:val="00251396"/>
    <w:rsid w:val="002638CF"/>
    <w:rsid w:val="002642C1"/>
    <w:rsid w:val="0026512F"/>
    <w:rsid w:val="00265421"/>
    <w:rsid w:val="00275E2D"/>
    <w:rsid w:val="00276BCB"/>
    <w:rsid w:val="00290B14"/>
    <w:rsid w:val="002A74C9"/>
    <w:rsid w:val="002C6AC9"/>
    <w:rsid w:val="002E49C8"/>
    <w:rsid w:val="00300239"/>
    <w:rsid w:val="00306B0C"/>
    <w:rsid w:val="00313BDC"/>
    <w:rsid w:val="0032084E"/>
    <w:rsid w:val="00327721"/>
    <w:rsid w:val="00334CE4"/>
    <w:rsid w:val="00335B63"/>
    <w:rsid w:val="003411C0"/>
    <w:rsid w:val="00346785"/>
    <w:rsid w:val="003535EA"/>
    <w:rsid w:val="00355749"/>
    <w:rsid w:val="00357CB7"/>
    <w:rsid w:val="003616CF"/>
    <w:rsid w:val="00365ADF"/>
    <w:rsid w:val="00383C0A"/>
    <w:rsid w:val="003844BE"/>
    <w:rsid w:val="0038480E"/>
    <w:rsid w:val="003B2CBD"/>
    <w:rsid w:val="003B3BA5"/>
    <w:rsid w:val="003B66C6"/>
    <w:rsid w:val="003C08B5"/>
    <w:rsid w:val="003C56AB"/>
    <w:rsid w:val="003E40B3"/>
    <w:rsid w:val="003E5ED3"/>
    <w:rsid w:val="003F7B69"/>
    <w:rsid w:val="00426F4D"/>
    <w:rsid w:val="00441741"/>
    <w:rsid w:val="004445FC"/>
    <w:rsid w:val="004520D7"/>
    <w:rsid w:val="00453D2C"/>
    <w:rsid w:val="0046158A"/>
    <w:rsid w:val="00481EE4"/>
    <w:rsid w:val="004849CC"/>
    <w:rsid w:val="0048760C"/>
    <w:rsid w:val="004A461D"/>
    <w:rsid w:val="004B19E3"/>
    <w:rsid w:val="004B2B42"/>
    <w:rsid w:val="004C50BF"/>
    <w:rsid w:val="004C63F3"/>
    <w:rsid w:val="004D720D"/>
    <w:rsid w:val="004D7303"/>
    <w:rsid w:val="004F58C2"/>
    <w:rsid w:val="00511F2D"/>
    <w:rsid w:val="0051268C"/>
    <w:rsid w:val="00514CF1"/>
    <w:rsid w:val="00516895"/>
    <w:rsid w:val="0051732C"/>
    <w:rsid w:val="00517919"/>
    <w:rsid w:val="005221B5"/>
    <w:rsid w:val="00526119"/>
    <w:rsid w:val="00526177"/>
    <w:rsid w:val="00530F86"/>
    <w:rsid w:val="00540C5D"/>
    <w:rsid w:val="00541578"/>
    <w:rsid w:val="005579D5"/>
    <w:rsid w:val="00567824"/>
    <w:rsid w:val="005728F5"/>
    <w:rsid w:val="00572A45"/>
    <w:rsid w:val="00572A53"/>
    <w:rsid w:val="00581D02"/>
    <w:rsid w:val="005854A8"/>
    <w:rsid w:val="00586E87"/>
    <w:rsid w:val="0059526E"/>
    <w:rsid w:val="005A1A93"/>
    <w:rsid w:val="005A6B25"/>
    <w:rsid w:val="005A7FB7"/>
    <w:rsid w:val="005C01EA"/>
    <w:rsid w:val="005D7B0A"/>
    <w:rsid w:val="005E1A2E"/>
    <w:rsid w:val="005E1C26"/>
    <w:rsid w:val="005F3A30"/>
    <w:rsid w:val="00607754"/>
    <w:rsid w:val="0061248D"/>
    <w:rsid w:val="00620E66"/>
    <w:rsid w:val="006246C2"/>
    <w:rsid w:val="006317FB"/>
    <w:rsid w:val="006433DF"/>
    <w:rsid w:val="00644E74"/>
    <w:rsid w:val="00647809"/>
    <w:rsid w:val="0066256B"/>
    <w:rsid w:val="0067032F"/>
    <w:rsid w:val="0067680A"/>
    <w:rsid w:val="00685B40"/>
    <w:rsid w:val="00686E2F"/>
    <w:rsid w:val="0068746E"/>
    <w:rsid w:val="00691252"/>
    <w:rsid w:val="006913A0"/>
    <w:rsid w:val="00694192"/>
    <w:rsid w:val="00694951"/>
    <w:rsid w:val="006A6777"/>
    <w:rsid w:val="006B2C46"/>
    <w:rsid w:val="006B3041"/>
    <w:rsid w:val="006C5A6F"/>
    <w:rsid w:val="006D344A"/>
    <w:rsid w:val="006D4087"/>
    <w:rsid w:val="006D5690"/>
    <w:rsid w:val="006E6324"/>
    <w:rsid w:val="007052B6"/>
    <w:rsid w:val="00711AC2"/>
    <w:rsid w:val="00716230"/>
    <w:rsid w:val="0072791F"/>
    <w:rsid w:val="00732C16"/>
    <w:rsid w:val="0073580C"/>
    <w:rsid w:val="0074002F"/>
    <w:rsid w:val="007420D8"/>
    <w:rsid w:val="00742708"/>
    <w:rsid w:val="0074745D"/>
    <w:rsid w:val="00756B41"/>
    <w:rsid w:val="00756C25"/>
    <w:rsid w:val="00772054"/>
    <w:rsid w:val="00774CA7"/>
    <w:rsid w:val="007A71DC"/>
    <w:rsid w:val="007B4FFD"/>
    <w:rsid w:val="007D5EFC"/>
    <w:rsid w:val="007E2A53"/>
    <w:rsid w:val="007E2F15"/>
    <w:rsid w:val="007E7124"/>
    <w:rsid w:val="00803853"/>
    <w:rsid w:val="00805504"/>
    <w:rsid w:val="008240E4"/>
    <w:rsid w:val="00830DA2"/>
    <w:rsid w:val="008326A8"/>
    <w:rsid w:val="0083447E"/>
    <w:rsid w:val="00850B47"/>
    <w:rsid w:val="008515FC"/>
    <w:rsid w:val="008555DF"/>
    <w:rsid w:val="00870DFB"/>
    <w:rsid w:val="008865FE"/>
    <w:rsid w:val="008908CD"/>
    <w:rsid w:val="0089137A"/>
    <w:rsid w:val="00897FFE"/>
    <w:rsid w:val="008D2F89"/>
    <w:rsid w:val="008D4F15"/>
    <w:rsid w:val="008D5C84"/>
    <w:rsid w:val="008E284E"/>
    <w:rsid w:val="008E3DE2"/>
    <w:rsid w:val="0090027F"/>
    <w:rsid w:val="009076FF"/>
    <w:rsid w:val="00911D93"/>
    <w:rsid w:val="009161FA"/>
    <w:rsid w:val="00920E3F"/>
    <w:rsid w:val="00926B41"/>
    <w:rsid w:val="009446B1"/>
    <w:rsid w:val="00947E9E"/>
    <w:rsid w:val="00950B25"/>
    <w:rsid w:val="00974E3D"/>
    <w:rsid w:val="00983F0C"/>
    <w:rsid w:val="0098416E"/>
    <w:rsid w:val="00996488"/>
    <w:rsid w:val="009A16F6"/>
    <w:rsid w:val="009A5CEE"/>
    <w:rsid w:val="009B1BF0"/>
    <w:rsid w:val="009B378C"/>
    <w:rsid w:val="009D0C56"/>
    <w:rsid w:val="009D2C46"/>
    <w:rsid w:val="009D7AEC"/>
    <w:rsid w:val="009F0DD0"/>
    <w:rsid w:val="009F1FE1"/>
    <w:rsid w:val="00A03E8B"/>
    <w:rsid w:val="00A03FD8"/>
    <w:rsid w:val="00A145F1"/>
    <w:rsid w:val="00A14E7B"/>
    <w:rsid w:val="00A405FB"/>
    <w:rsid w:val="00A43697"/>
    <w:rsid w:val="00A5671B"/>
    <w:rsid w:val="00A602F1"/>
    <w:rsid w:val="00A6179A"/>
    <w:rsid w:val="00A72E1F"/>
    <w:rsid w:val="00A81707"/>
    <w:rsid w:val="00A85B88"/>
    <w:rsid w:val="00A9626F"/>
    <w:rsid w:val="00A9661A"/>
    <w:rsid w:val="00AB4DE6"/>
    <w:rsid w:val="00AC1AE7"/>
    <w:rsid w:val="00AD3969"/>
    <w:rsid w:val="00AD5349"/>
    <w:rsid w:val="00AF2A50"/>
    <w:rsid w:val="00B02E4E"/>
    <w:rsid w:val="00B0335E"/>
    <w:rsid w:val="00B1772B"/>
    <w:rsid w:val="00B203FF"/>
    <w:rsid w:val="00B24187"/>
    <w:rsid w:val="00B44A15"/>
    <w:rsid w:val="00B50C0D"/>
    <w:rsid w:val="00B54B51"/>
    <w:rsid w:val="00B57A3C"/>
    <w:rsid w:val="00B64742"/>
    <w:rsid w:val="00B70F40"/>
    <w:rsid w:val="00B806DA"/>
    <w:rsid w:val="00B82121"/>
    <w:rsid w:val="00BA5D00"/>
    <w:rsid w:val="00BB3572"/>
    <w:rsid w:val="00BC1C81"/>
    <w:rsid w:val="00BE23E2"/>
    <w:rsid w:val="00BE5590"/>
    <w:rsid w:val="00BF484A"/>
    <w:rsid w:val="00BF516B"/>
    <w:rsid w:val="00C067EC"/>
    <w:rsid w:val="00C31FF8"/>
    <w:rsid w:val="00C349BB"/>
    <w:rsid w:val="00C3672C"/>
    <w:rsid w:val="00C45B6D"/>
    <w:rsid w:val="00C72D24"/>
    <w:rsid w:val="00C84930"/>
    <w:rsid w:val="00C84EAB"/>
    <w:rsid w:val="00C8689D"/>
    <w:rsid w:val="00C87DE4"/>
    <w:rsid w:val="00CA06EB"/>
    <w:rsid w:val="00CA19B9"/>
    <w:rsid w:val="00CB5BE4"/>
    <w:rsid w:val="00CC3E73"/>
    <w:rsid w:val="00CF1492"/>
    <w:rsid w:val="00CF7386"/>
    <w:rsid w:val="00D01229"/>
    <w:rsid w:val="00D31551"/>
    <w:rsid w:val="00D318B4"/>
    <w:rsid w:val="00D4364F"/>
    <w:rsid w:val="00D63298"/>
    <w:rsid w:val="00D63E2E"/>
    <w:rsid w:val="00D723C6"/>
    <w:rsid w:val="00D72AA2"/>
    <w:rsid w:val="00D811AD"/>
    <w:rsid w:val="00D8315B"/>
    <w:rsid w:val="00D84886"/>
    <w:rsid w:val="00D93BE5"/>
    <w:rsid w:val="00D93C0E"/>
    <w:rsid w:val="00DB01AA"/>
    <w:rsid w:val="00DC1660"/>
    <w:rsid w:val="00DC28E3"/>
    <w:rsid w:val="00DE3AB0"/>
    <w:rsid w:val="00DE68F9"/>
    <w:rsid w:val="00DF2510"/>
    <w:rsid w:val="00DF6B76"/>
    <w:rsid w:val="00E0232E"/>
    <w:rsid w:val="00E12A4D"/>
    <w:rsid w:val="00E13235"/>
    <w:rsid w:val="00E22832"/>
    <w:rsid w:val="00E22FB1"/>
    <w:rsid w:val="00E318CC"/>
    <w:rsid w:val="00E3490C"/>
    <w:rsid w:val="00E36EA7"/>
    <w:rsid w:val="00E42AC1"/>
    <w:rsid w:val="00E44DCF"/>
    <w:rsid w:val="00E4535F"/>
    <w:rsid w:val="00E539B1"/>
    <w:rsid w:val="00E55D6F"/>
    <w:rsid w:val="00E62819"/>
    <w:rsid w:val="00E64B1D"/>
    <w:rsid w:val="00E71B05"/>
    <w:rsid w:val="00E80297"/>
    <w:rsid w:val="00E91293"/>
    <w:rsid w:val="00E945C0"/>
    <w:rsid w:val="00E95BE0"/>
    <w:rsid w:val="00EA0BE3"/>
    <w:rsid w:val="00EB5E2B"/>
    <w:rsid w:val="00ED1270"/>
    <w:rsid w:val="00ED41B0"/>
    <w:rsid w:val="00EE7218"/>
    <w:rsid w:val="00F03890"/>
    <w:rsid w:val="00F044F3"/>
    <w:rsid w:val="00F06594"/>
    <w:rsid w:val="00F253C2"/>
    <w:rsid w:val="00F37514"/>
    <w:rsid w:val="00F47328"/>
    <w:rsid w:val="00F51EEE"/>
    <w:rsid w:val="00F5377B"/>
    <w:rsid w:val="00F61AD5"/>
    <w:rsid w:val="00F63750"/>
    <w:rsid w:val="00F67A8B"/>
    <w:rsid w:val="00F95CA0"/>
    <w:rsid w:val="00FA0E3D"/>
    <w:rsid w:val="00FA2DA2"/>
    <w:rsid w:val="00FB0226"/>
    <w:rsid w:val="00FC40E1"/>
    <w:rsid w:val="00FD489F"/>
    <w:rsid w:val="00FE7054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BFCA0"/>
  <w15:docId w15:val="{B59D5735-94EF-4254-ADAB-9A55F9B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76FF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907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9076FF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9076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C16"/>
  </w:style>
  <w:style w:type="paragraph" w:customStyle="1" w:styleId="-11">
    <w:name w:val="Цветной список - Акцент 11"/>
    <w:basedOn w:val="a"/>
    <w:uiPriority w:val="34"/>
    <w:qFormat/>
    <w:rsid w:val="00732C16"/>
    <w:pPr>
      <w:ind w:left="720"/>
      <w:contextualSpacing/>
    </w:pPr>
  </w:style>
  <w:style w:type="table" w:styleId="a6">
    <w:name w:val="Table Grid"/>
    <w:basedOn w:val="a1"/>
    <w:uiPriority w:val="59"/>
    <w:rsid w:val="00C4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1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6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8F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602F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D5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5C8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5C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C84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F51EEE"/>
    <w:pPr>
      <w:spacing w:before="100" w:beforeAutospacing="1" w:after="100" w:afterAutospacing="1"/>
    </w:pPr>
  </w:style>
  <w:style w:type="paragraph" w:customStyle="1" w:styleId="s16">
    <w:name w:val="s_16"/>
    <w:basedOn w:val="a"/>
    <w:rsid w:val="00F51EE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33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F90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233F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33F90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33F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F90"/>
    <w:rPr>
      <w:rFonts w:ascii="Times New Roman" w:eastAsia="Times New Roman" w:hAnsi="Times New Roman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D72AA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2AA2"/>
    <w:pPr>
      <w:widowControl w:val="0"/>
      <w:shd w:val="clear" w:color="auto" w:fill="FFFFFF"/>
      <w:spacing w:after="240" w:line="306" w:lineRule="exact"/>
      <w:jc w:val="right"/>
    </w:pPr>
    <w:rPr>
      <w:sz w:val="26"/>
      <w:szCs w:val="26"/>
    </w:rPr>
  </w:style>
  <w:style w:type="paragraph" w:customStyle="1" w:styleId="Default">
    <w:name w:val="Default"/>
    <w:rsid w:val="004849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EBC6-DBB0-4B77-84A6-8601F6E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mailto:r.n.shepel@mail.ru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RShepel</dc:creator>
  <cp:lastModifiedBy>Ksenia Babikhina</cp:lastModifiedBy>
  <cp:revision>2</cp:revision>
  <cp:lastPrinted>2020-02-04T13:33:00Z</cp:lastPrinted>
  <dcterms:created xsi:type="dcterms:W3CDTF">2020-10-05T11:19:00Z</dcterms:created>
  <dcterms:modified xsi:type="dcterms:W3CDTF">2020-10-05T11:19:00Z</dcterms:modified>
</cp:coreProperties>
</file>